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1A" w:rsidRPr="00AD701A" w:rsidRDefault="00AD701A" w:rsidP="00AD701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AD701A">
        <w:rPr>
          <w:rFonts w:ascii="Georgia" w:hAnsi="Georgia"/>
          <w:bCs/>
          <w:color w:val="000000"/>
          <w:sz w:val="27"/>
          <w:szCs w:val="27"/>
        </w:rPr>
        <w:t xml:space="preserve">Численность </w:t>
      </w:r>
      <w:proofErr w:type="gramStart"/>
      <w:r w:rsidRPr="00AD701A">
        <w:rPr>
          <w:rFonts w:ascii="Georgia" w:hAnsi="Georgia"/>
          <w:bCs/>
          <w:color w:val="000000"/>
          <w:sz w:val="27"/>
          <w:szCs w:val="27"/>
        </w:rPr>
        <w:t>обучающихся</w:t>
      </w:r>
      <w:proofErr w:type="gramEnd"/>
      <w:r w:rsidRPr="00AD701A">
        <w:rPr>
          <w:rFonts w:ascii="Georgia" w:hAnsi="Georgia"/>
          <w:bCs/>
          <w:color w:val="000000"/>
          <w:sz w:val="27"/>
          <w:szCs w:val="27"/>
        </w:rPr>
        <w:t>, являющихся иностранными гражданами - не имеется </w:t>
      </w:r>
    </w:p>
    <w:p w:rsidR="00AD701A" w:rsidRPr="00AD701A" w:rsidRDefault="00AD701A" w:rsidP="00AD701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AD701A">
        <w:rPr>
          <w:rStyle w:val="a4"/>
          <w:rFonts w:ascii="Georgia" w:hAnsi="Georgia"/>
          <w:b w:val="0"/>
          <w:color w:val="000000"/>
          <w:sz w:val="27"/>
          <w:szCs w:val="27"/>
        </w:rPr>
        <w:t xml:space="preserve">Численность </w:t>
      </w:r>
      <w:proofErr w:type="gramStart"/>
      <w:r w:rsidRPr="00AD701A">
        <w:rPr>
          <w:rStyle w:val="a4"/>
          <w:rFonts w:ascii="Georgia" w:hAnsi="Georgia"/>
          <w:b w:val="0"/>
          <w:color w:val="000000"/>
          <w:sz w:val="27"/>
          <w:szCs w:val="27"/>
        </w:rPr>
        <w:t>обучающихся</w:t>
      </w:r>
      <w:proofErr w:type="gramEnd"/>
    </w:p>
    <w:p w:rsidR="00AD701A" w:rsidRDefault="00F46391" w:rsidP="00AD701A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b w:val="0"/>
          <w:color w:val="000000"/>
          <w:sz w:val="27"/>
          <w:szCs w:val="27"/>
        </w:rPr>
        <w:t>Дошкольные группы - 33</w:t>
      </w:r>
      <w:r w:rsidR="00AD701A" w:rsidRPr="00AD701A">
        <w:rPr>
          <w:rStyle w:val="a4"/>
          <w:rFonts w:ascii="Georgia" w:hAnsi="Georgia"/>
          <w:b w:val="0"/>
          <w:color w:val="000000"/>
          <w:sz w:val="27"/>
          <w:szCs w:val="27"/>
        </w:rPr>
        <w:t> человек</w:t>
      </w:r>
    </w:p>
    <w:p w:rsidR="00AD701A" w:rsidRDefault="00AD701A" w:rsidP="00AD701A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Georgia" w:hAnsi="Georgia" w:cs="Tahoma"/>
          <w:color w:val="000000"/>
          <w:sz w:val="27"/>
          <w:szCs w:val="27"/>
        </w:rPr>
        <w:t>В  насто</w:t>
      </w:r>
      <w:r w:rsidR="00F46391">
        <w:rPr>
          <w:rFonts w:ascii="Georgia" w:hAnsi="Georgia" w:cs="Tahoma"/>
          <w:color w:val="000000"/>
          <w:sz w:val="27"/>
          <w:szCs w:val="27"/>
        </w:rPr>
        <w:t>ящее время в школе обучается 136</w:t>
      </w:r>
      <w:r>
        <w:rPr>
          <w:rFonts w:ascii="Georgia" w:hAnsi="Georgia" w:cs="Tahoma"/>
          <w:color w:val="000000"/>
          <w:sz w:val="27"/>
          <w:szCs w:val="27"/>
        </w:rPr>
        <w:t xml:space="preserve"> детей: на  уровне на</w:t>
      </w:r>
      <w:r w:rsidR="00F46391">
        <w:rPr>
          <w:rFonts w:ascii="Georgia" w:hAnsi="Georgia" w:cs="Tahoma"/>
          <w:color w:val="000000"/>
          <w:sz w:val="27"/>
          <w:szCs w:val="27"/>
        </w:rPr>
        <w:t>чального общего образования — 51</w:t>
      </w:r>
      <w:r>
        <w:rPr>
          <w:rFonts w:ascii="Georgia" w:hAnsi="Georgia" w:cs="Tahoma"/>
          <w:color w:val="000000"/>
          <w:sz w:val="27"/>
          <w:szCs w:val="27"/>
        </w:rPr>
        <w:t xml:space="preserve"> обуча</w:t>
      </w:r>
      <w:r w:rsidR="00F46391">
        <w:rPr>
          <w:rFonts w:ascii="Georgia" w:hAnsi="Georgia" w:cs="Tahoma"/>
          <w:color w:val="000000"/>
          <w:sz w:val="27"/>
          <w:szCs w:val="27"/>
        </w:rPr>
        <w:t>ю</w:t>
      </w:r>
      <w:r>
        <w:rPr>
          <w:rFonts w:ascii="Georgia" w:hAnsi="Georgia" w:cs="Tahoma"/>
          <w:color w:val="000000"/>
          <w:sz w:val="27"/>
          <w:szCs w:val="27"/>
        </w:rPr>
        <w:t xml:space="preserve">щихся, на уровне основного </w:t>
      </w:r>
      <w:r w:rsidR="00F46391">
        <w:rPr>
          <w:rFonts w:ascii="Georgia" w:hAnsi="Georgia" w:cs="Tahoma"/>
          <w:color w:val="000000"/>
          <w:sz w:val="27"/>
          <w:szCs w:val="27"/>
        </w:rPr>
        <w:t>общего образования – 82</w:t>
      </w:r>
      <w:r>
        <w:rPr>
          <w:rFonts w:ascii="Georgia" w:hAnsi="Georgia" w:cs="Tahoma"/>
          <w:color w:val="000000"/>
          <w:sz w:val="27"/>
          <w:szCs w:val="27"/>
        </w:rPr>
        <w:t xml:space="preserve"> обучающихся, на уровне среднего общего образования – 3 обучающихся.</w:t>
      </w:r>
    </w:p>
    <w:p w:rsidR="00AD701A" w:rsidRDefault="00AD701A" w:rsidP="00AD701A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Georgia" w:hAnsi="Georgia" w:cs="Tahoma"/>
          <w:color w:val="000000"/>
          <w:sz w:val="27"/>
          <w:szCs w:val="27"/>
        </w:rPr>
        <w:t xml:space="preserve">Набор </w:t>
      </w:r>
      <w:proofErr w:type="gramStart"/>
      <w:r>
        <w:rPr>
          <w:rFonts w:ascii="Georgia" w:hAnsi="Georgia" w:cs="Tahoma"/>
          <w:color w:val="000000"/>
          <w:sz w:val="27"/>
          <w:szCs w:val="27"/>
        </w:rPr>
        <w:t>обучающихся</w:t>
      </w:r>
      <w:proofErr w:type="gramEnd"/>
      <w:r>
        <w:rPr>
          <w:rFonts w:ascii="Georgia" w:hAnsi="Georgia" w:cs="Tahoma"/>
          <w:color w:val="000000"/>
          <w:sz w:val="27"/>
          <w:szCs w:val="27"/>
        </w:rPr>
        <w:t xml:space="preserve">  в школу осуществляется из д. Красный ключ, д. Щетинкина  и д. Малая </w:t>
      </w:r>
      <w:proofErr w:type="spellStart"/>
      <w:r>
        <w:rPr>
          <w:rFonts w:ascii="Georgia" w:hAnsi="Georgia" w:cs="Tahoma"/>
          <w:color w:val="000000"/>
          <w:sz w:val="27"/>
          <w:szCs w:val="27"/>
        </w:rPr>
        <w:t>Тумна</w:t>
      </w:r>
      <w:proofErr w:type="spellEnd"/>
      <w:r>
        <w:rPr>
          <w:rFonts w:ascii="Georgia" w:hAnsi="Georgia" w:cs="Tahoma"/>
          <w:color w:val="000000"/>
          <w:sz w:val="27"/>
          <w:szCs w:val="27"/>
        </w:rPr>
        <w:t>.</w:t>
      </w:r>
      <w:r w:rsidR="00F46391">
        <w:rPr>
          <w:rFonts w:ascii="Georgia" w:hAnsi="Georgia" w:cs="Tahoma"/>
          <w:color w:val="000000"/>
          <w:sz w:val="27"/>
          <w:szCs w:val="27"/>
        </w:rPr>
        <w:t>  Всего на подвозе находится  50</w:t>
      </w:r>
      <w:bookmarkStart w:id="0" w:name="_GoBack"/>
      <w:bookmarkEnd w:id="0"/>
      <w:r>
        <w:rPr>
          <w:rFonts w:ascii="Georgia" w:hAnsi="Georgia" w:cs="Tahoma"/>
          <w:color w:val="000000"/>
          <w:sz w:val="27"/>
          <w:szCs w:val="27"/>
        </w:rPr>
        <w:t xml:space="preserve"> обучающихся. </w:t>
      </w:r>
    </w:p>
    <w:p w:rsidR="00CA0243" w:rsidRDefault="00CA0243"/>
    <w:sectPr w:rsidR="00CA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1A"/>
    <w:rsid w:val="00AD701A"/>
    <w:rsid w:val="00CA0243"/>
    <w:rsid w:val="00F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2023-12-15T05:59:00Z</dcterms:created>
  <dcterms:modified xsi:type="dcterms:W3CDTF">2024-10-21T05:17:00Z</dcterms:modified>
</cp:coreProperties>
</file>